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07" w:rsidRPr="009D5107" w:rsidRDefault="009D5107" w:rsidP="009D510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5107">
        <w:rPr>
          <w:rFonts w:ascii="Times New Roman" w:hAnsi="Times New Roman" w:cs="Times New Roman"/>
          <w:b/>
          <w:sz w:val="52"/>
          <w:szCs w:val="52"/>
        </w:rPr>
        <w:t>Н О В Ы Е   П О С Т У П Л Е Н И Я   В</w:t>
      </w:r>
    </w:p>
    <w:p w:rsidR="009D5107" w:rsidRDefault="009D5107" w:rsidP="009D5107">
      <w:pPr>
        <w:pStyle w:val="a3"/>
        <w:ind w:left="709" w:hanging="709"/>
        <w:jc w:val="center"/>
        <w:rPr>
          <w:b/>
          <w:sz w:val="52"/>
          <w:szCs w:val="52"/>
        </w:rPr>
      </w:pPr>
      <w:r w:rsidRPr="0055612D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Pr="0055612D">
        <w:rPr>
          <w:b/>
          <w:sz w:val="52"/>
          <w:szCs w:val="52"/>
        </w:rPr>
        <w:t>А У Ч Н У Ю   Б И Б Л И О Т Е К У :</w:t>
      </w:r>
    </w:p>
    <w:p w:rsidR="009D5107" w:rsidRDefault="009D5107" w:rsidP="009D5107">
      <w:pPr>
        <w:pStyle w:val="a3"/>
        <w:ind w:left="709" w:hanging="709"/>
        <w:jc w:val="center"/>
        <w:rPr>
          <w:sz w:val="28"/>
          <w:szCs w:val="28"/>
        </w:rPr>
      </w:pPr>
    </w:p>
    <w:p w:rsidR="009D5107" w:rsidRDefault="009D5107" w:rsidP="009D5107">
      <w:pPr>
        <w:pStyle w:val="a3"/>
        <w:ind w:left="709" w:hanging="709"/>
        <w:rPr>
          <w:sz w:val="28"/>
          <w:szCs w:val="28"/>
        </w:rPr>
      </w:pPr>
    </w:p>
    <w:p w:rsidR="009D5107" w:rsidRDefault="009D5107" w:rsidP="009D5107">
      <w:pPr>
        <w:pStyle w:val="a3"/>
        <w:numPr>
          <w:ilvl w:val="0"/>
          <w:numId w:val="1"/>
        </w:numPr>
        <w:ind w:left="0" w:hanging="357"/>
        <w:rPr>
          <w:sz w:val="28"/>
          <w:szCs w:val="28"/>
        </w:rPr>
      </w:pPr>
      <w:r>
        <w:rPr>
          <w:sz w:val="28"/>
          <w:szCs w:val="28"/>
        </w:rPr>
        <w:t xml:space="preserve"> Международный научно-исследовательский журнал. – №10, 2016. – Часть 4. – 170 с.</w:t>
      </w:r>
    </w:p>
    <w:p w:rsidR="009D5107" w:rsidRDefault="009D5107" w:rsidP="009D5107">
      <w:pPr>
        <w:pStyle w:val="a3"/>
        <w:numPr>
          <w:ilvl w:val="0"/>
          <w:numId w:val="1"/>
        </w:numPr>
        <w:ind w:left="0" w:hanging="357"/>
        <w:rPr>
          <w:sz w:val="28"/>
          <w:szCs w:val="28"/>
        </w:rPr>
      </w:pPr>
      <w:r>
        <w:rPr>
          <w:sz w:val="28"/>
          <w:szCs w:val="28"/>
        </w:rPr>
        <w:t>Труды по прикладной ботанике, генетике и селекции. Т. 172. – СПб.: ВИР, 2013. – 103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Рябцова С.А. и др. Методы определения кремния в длительно затопляемых почвах и на суходоле. – Краснодар, 2016. – 55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Рекомендации по проектированию интегрированного применения средств химизации в энергосберегающих агротехнологиях возделывания озимых зерновых культур при модернизации зернового хозяйства. – М.: ВНИИА, 2012. – 39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Рекомендации по проектированию интегрированного применения средств химизации в энергосберегающих агротехнологиях возделывания яровых зерновых культур при модернизации зернового хозяйства. – М.: ВНИИА, 54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Рекомендации по применению агрохимических средств в технологиях возделывания льна-долгунца /по опыту Вологодской области/. – М.: ВНИИА, 2012. – 30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Рекомендации по применению микроудобрений под озимую и яровую пшеницу в различных природно-сельскохозяйственных зонах России. – М.: ВНИИА, 2012. – 22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Рекомендации по эффективному использованию соломы и </w:t>
      </w:r>
      <w:proofErr w:type="spellStart"/>
      <w:r>
        <w:rPr>
          <w:sz w:val="28"/>
          <w:szCs w:val="28"/>
        </w:rPr>
        <w:t>сидератов</w:t>
      </w:r>
      <w:proofErr w:type="spellEnd"/>
      <w:r>
        <w:rPr>
          <w:sz w:val="28"/>
          <w:szCs w:val="28"/>
        </w:rPr>
        <w:t xml:space="preserve"> в земледелии. – М.: ВНИИА, 2012. – 41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Технология применения азотных удобрений на эродированных почвах /Рекомендации/. – М.: ВНИИА, 2012. – 34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Защита рапса: </w:t>
      </w:r>
      <w:proofErr w:type="spellStart"/>
      <w:r>
        <w:rPr>
          <w:sz w:val="28"/>
          <w:szCs w:val="28"/>
        </w:rPr>
        <w:t>Прилож</w:t>
      </w:r>
      <w:proofErr w:type="spellEnd"/>
      <w:r>
        <w:rPr>
          <w:sz w:val="28"/>
          <w:szCs w:val="28"/>
        </w:rPr>
        <w:t>. к ж. «Защита и карантин растений» №1, 2017. – 40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Технологические риски снижения урожая зерновых культур при страховой защите с государственной поддержкой  /Под общей ред. </w:t>
      </w:r>
      <w:proofErr w:type="spellStart"/>
      <w:r>
        <w:rPr>
          <w:sz w:val="28"/>
          <w:szCs w:val="28"/>
        </w:rPr>
        <w:t>Н.З.Милащенко</w:t>
      </w:r>
      <w:proofErr w:type="spellEnd"/>
      <w:r>
        <w:rPr>
          <w:sz w:val="28"/>
          <w:szCs w:val="28"/>
        </w:rPr>
        <w:t xml:space="preserve"> и В.В. Щербакова. – М., 2016.- 347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Гончарова Ю.К., Харитонов Е.М. Генетические основы повышения продуктивности риса: Монография. – Краснодар, 2015. – 314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Харитонов Е.М., Гончарова Ю.К. Гетерозис у риса: проблемы и перспективы: Монография. – Краснодар: ВНИИ риса, 2016. – 159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Актуальные проблемы почвоведения, экологии и земледелия: Сборник докладов научно-практической конференции с Международным участием Курского отделения МОО «Общество почвоведов им. В.В. Докучаева», Курск, 2016. – 356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Защитное лесоразведение, мелиорация земель, проблемы агроэкологии и земледелия в Российской Федерации: Материалы Межд. </w:t>
      </w:r>
      <w:proofErr w:type="spellStart"/>
      <w:r>
        <w:rPr>
          <w:sz w:val="28"/>
          <w:szCs w:val="28"/>
        </w:rPr>
        <w:t>научно-практич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., Волгоград, 19-23 сентября 2016. – Волгоград, 2016. – 644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Совершенствование методологии агрохимического обеспечения современного земледелия: Материалы Х Международного симпозиума НП «Содружества ученых агрохимиков и </w:t>
      </w:r>
      <w:proofErr w:type="spellStart"/>
      <w:r>
        <w:rPr>
          <w:sz w:val="28"/>
          <w:szCs w:val="28"/>
        </w:rPr>
        <w:t>агроэкологов</w:t>
      </w:r>
      <w:proofErr w:type="spellEnd"/>
      <w:r>
        <w:rPr>
          <w:sz w:val="28"/>
          <w:szCs w:val="28"/>
        </w:rPr>
        <w:t>». – М.: ВНИИА, 2017. – 210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Глинушкин</w:t>
      </w:r>
      <w:proofErr w:type="spellEnd"/>
      <w:r>
        <w:rPr>
          <w:sz w:val="28"/>
          <w:szCs w:val="28"/>
        </w:rPr>
        <w:t xml:space="preserve"> А.П. и др. Фитосанитарные и гигиенические требования к здоровой почве: Монография. – М.: 2016. – 287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5D43D0">
        <w:rPr>
          <w:sz w:val="28"/>
          <w:szCs w:val="28"/>
        </w:rPr>
        <w:t xml:space="preserve"> Защита зерновых колосовых культур от вредителей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Прилож</w:t>
      </w:r>
      <w:proofErr w:type="spellEnd"/>
      <w:r>
        <w:rPr>
          <w:sz w:val="28"/>
          <w:szCs w:val="28"/>
        </w:rPr>
        <w:t>. к ж. «Защита и карантин растений» №2, 2017. – 36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Особенности функционирования и развития </w:t>
      </w:r>
      <w:proofErr w:type="spellStart"/>
      <w:r>
        <w:rPr>
          <w:sz w:val="28"/>
          <w:szCs w:val="28"/>
        </w:rPr>
        <w:t>технопарковых</w:t>
      </w:r>
      <w:proofErr w:type="spellEnd"/>
      <w:r>
        <w:rPr>
          <w:sz w:val="28"/>
          <w:szCs w:val="28"/>
        </w:rPr>
        <w:t xml:space="preserve"> структур в Российской Федерации: Монография /В.В. Маслаков, А.Н. Семин, А.В. </w:t>
      </w:r>
      <w:proofErr w:type="spellStart"/>
      <w:r>
        <w:rPr>
          <w:sz w:val="28"/>
          <w:szCs w:val="28"/>
        </w:rPr>
        <w:t>Курдюмов</w:t>
      </w:r>
      <w:proofErr w:type="spellEnd"/>
      <w:r>
        <w:rPr>
          <w:sz w:val="28"/>
          <w:szCs w:val="28"/>
        </w:rPr>
        <w:t xml:space="preserve">, Б.А. </w:t>
      </w:r>
      <w:proofErr w:type="spellStart"/>
      <w:r>
        <w:rPr>
          <w:sz w:val="28"/>
          <w:szCs w:val="28"/>
        </w:rPr>
        <w:t>Ляшенко</w:t>
      </w:r>
      <w:proofErr w:type="spellEnd"/>
      <w:r>
        <w:rPr>
          <w:sz w:val="28"/>
          <w:szCs w:val="28"/>
        </w:rPr>
        <w:t>. – Екатеринбург, 2017. – 445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Турусов В.И., Новичихин А.М. Изменение плодородия черноземов Каменной Степи под влиянием антропогенных факторов /К 125-летию Особой экспедиции В.В. Докучаева/. – Каменная Степь, 2017. – 33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Турусов В.И., Лепехин А.А., Чеканышкин А.С. Опыт лесной мелиорации степных ландшафтов /К 125-летию «Особой экспедиции…» В.В. Докучаева/: Монография. – Воронеж: Изд-во «Истоки», 2017. – 226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Проект адаптивно-ландшафтной системы земледелия КФХ Кириллова восточного агроэкологического района Воронежской области /К 125-летию Особой экспедиции В.В. Докучаева/: НИИСХ ЦЧП. – Каменная Степь, 2017. – 177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Памяти Николая Ивановича Вавилова. Каменная Степь. Из эпистолярного наследия. Переписка сотрудников Степного отделения с Н.И. Вавиловым. К 125-летию Особой экспедиции В.В. Докучаева. Каменная Степь 1922-1925гг. : Сост. А.И. Пащенко; Под общ. ред. В.И. </w:t>
      </w:r>
      <w:proofErr w:type="spellStart"/>
      <w:r>
        <w:rPr>
          <w:sz w:val="28"/>
          <w:szCs w:val="28"/>
        </w:rPr>
        <w:t>Турусова</w:t>
      </w:r>
      <w:proofErr w:type="spellEnd"/>
      <w:r>
        <w:rPr>
          <w:sz w:val="28"/>
          <w:szCs w:val="28"/>
        </w:rPr>
        <w:t>. – Каменная Степь, 2017. – 75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Список пестицидов и </w:t>
      </w:r>
      <w:proofErr w:type="spellStart"/>
      <w:r>
        <w:rPr>
          <w:sz w:val="28"/>
          <w:szCs w:val="28"/>
        </w:rPr>
        <w:t>агрохимикатов</w:t>
      </w:r>
      <w:proofErr w:type="spellEnd"/>
      <w:r>
        <w:rPr>
          <w:sz w:val="28"/>
          <w:szCs w:val="28"/>
        </w:rPr>
        <w:t xml:space="preserve"> разрешенных к применению на территории Российской Федерации: 2017 //</w:t>
      </w:r>
      <w:proofErr w:type="spellStart"/>
      <w:r>
        <w:rPr>
          <w:sz w:val="28"/>
          <w:szCs w:val="28"/>
        </w:rPr>
        <w:t>Прилож</w:t>
      </w:r>
      <w:proofErr w:type="spellEnd"/>
      <w:r>
        <w:rPr>
          <w:sz w:val="28"/>
          <w:szCs w:val="28"/>
        </w:rPr>
        <w:t>. к Ж. «Защита и карантин растений». – №5, 2017. – 792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Энциклопедический словарь терминов по кормопроизводству. – М., 2013. – 589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Справочник по кормопроизводству. 5-е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– М., 2014. – 717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Кормовые экосистемы Центрального Черноземья России: </w:t>
      </w:r>
      <w:proofErr w:type="spellStart"/>
      <w:r>
        <w:rPr>
          <w:sz w:val="28"/>
          <w:szCs w:val="28"/>
        </w:rPr>
        <w:t>агроландшафтные</w:t>
      </w:r>
      <w:proofErr w:type="spellEnd"/>
      <w:r>
        <w:rPr>
          <w:sz w:val="28"/>
          <w:szCs w:val="28"/>
        </w:rPr>
        <w:t xml:space="preserve"> и технологические основы. – М., 2016. – 649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Котлярова О.Г. Ландшафтное земледелие. – п. Майский: </w:t>
      </w:r>
      <w:proofErr w:type="spellStart"/>
      <w:r>
        <w:rPr>
          <w:sz w:val="28"/>
          <w:szCs w:val="28"/>
        </w:rPr>
        <w:t>БелГАУ</w:t>
      </w:r>
      <w:proofErr w:type="spellEnd"/>
      <w:r>
        <w:rPr>
          <w:sz w:val="28"/>
          <w:szCs w:val="28"/>
        </w:rPr>
        <w:t>, 2017. – 586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Каталог проектов и технология проектирования экологических ландшафтных систем земледелия в Центральном Черноземье: </w:t>
      </w:r>
      <w:proofErr w:type="spellStart"/>
      <w:r>
        <w:rPr>
          <w:sz w:val="28"/>
          <w:szCs w:val="28"/>
        </w:rPr>
        <w:t>Научно-практ</w:t>
      </w:r>
      <w:proofErr w:type="spellEnd"/>
      <w:r>
        <w:rPr>
          <w:sz w:val="28"/>
          <w:szCs w:val="28"/>
        </w:rPr>
        <w:t>. руководство.  – Воронеж–Белгород, 2017. – 243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Семин А.С. Зона национального бедствия: Что происходит в стране/ Сборник очерков и статей. – М.: Парадиз, 2011. – 247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Ландшафтное земледелие – основа высокоэффективного производства: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научно-практич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п. Майский, 4 июля 2017 г./. – </w:t>
      </w:r>
      <w:proofErr w:type="spellStart"/>
      <w:r>
        <w:rPr>
          <w:sz w:val="28"/>
          <w:szCs w:val="28"/>
        </w:rPr>
        <w:t>БелГАУ</w:t>
      </w:r>
      <w:proofErr w:type="spellEnd"/>
      <w:r>
        <w:rPr>
          <w:sz w:val="28"/>
          <w:szCs w:val="28"/>
        </w:rPr>
        <w:t>, 2017. – 296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Зонн</w:t>
      </w:r>
      <w:proofErr w:type="spellEnd"/>
      <w:r>
        <w:rPr>
          <w:sz w:val="28"/>
          <w:szCs w:val="28"/>
        </w:rPr>
        <w:t xml:space="preserve"> С.В. История почвоведения России в ХХ веке /неизвестные и забытые страницы/. – Ч. 1.  – М., 1999. – 375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Зонн</w:t>
      </w:r>
      <w:proofErr w:type="spellEnd"/>
      <w:r>
        <w:rPr>
          <w:sz w:val="28"/>
          <w:szCs w:val="28"/>
        </w:rPr>
        <w:t xml:space="preserve"> С.В. История почвоведения России в ХХ веке /неизвестные и забытые страницы/. – Ч. 2.  – М., 1999. – 579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Принева</w:t>
      </w:r>
      <w:proofErr w:type="spellEnd"/>
      <w:r>
        <w:rPr>
          <w:sz w:val="28"/>
          <w:szCs w:val="28"/>
        </w:rPr>
        <w:t xml:space="preserve"> Л.А. Сады цвели века: История садоводства России. – М., Воронеж: Кварта, 2005. – 702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Григорьевская А.Я., Прохорова О.В. Сосудистые растения Воронежской области: Учебно-справочное пособие. – Воронеж, 2006. – 145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Реализация методологических и методических идей профессора Б.А. </w:t>
      </w:r>
      <w:proofErr w:type="spellStart"/>
      <w:r>
        <w:rPr>
          <w:sz w:val="28"/>
          <w:szCs w:val="28"/>
        </w:rPr>
        <w:t>Доспехова</w:t>
      </w:r>
      <w:proofErr w:type="spellEnd"/>
      <w:r>
        <w:rPr>
          <w:sz w:val="28"/>
          <w:szCs w:val="28"/>
        </w:rPr>
        <w:t xml:space="preserve"> в совершенствовании адаптивно-ландшафтных систем земледелия: Коллективная монография. Т.1.– М.–Суздаль, 2017. – 404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Реализация методологических и методических идей профессора Б.А. </w:t>
      </w:r>
      <w:proofErr w:type="spellStart"/>
      <w:r>
        <w:rPr>
          <w:sz w:val="28"/>
          <w:szCs w:val="28"/>
        </w:rPr>
        <w:t>Доспехова</w:t>
      </w:r>
      <w:proofErr w:type="spellEnd"/>
      <w:r>
        <w:rPr>
          <w:sz w:val="28"/>
          <w:szCs w:val="28"/>
        </w:rPr>
        <w:t xml:space="preserve"> в совершенствовании адаптивно-ландшафтных систем земледелия: Коллективная монография. Т.2.– М.–Суздаль, 2017. – 228 с. 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Обзор фитосанитарного состояния посевов с/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культур в Российской Федерации в 2016 году и прогноз развития вредных объектов в 2017 году. – М., 2017. – 492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Гербициды для зерновых колосовых культур: </w:t>
      </w:r>
      <w:proofErr w:type="spellStart"/>
      <w:r>
        <w:rPr>
          <w:sz w:val="28"/>
          <w:szCs w:val="28"/>
        </w:rPr>
        <w:t>Прилож</w:t>
      </w:r>
      <w:proofErr w:type="spellEnd"/>
      <w:r>
        <w:rPr>
          <w:sz w:val="28"/>
          <w:szCs w:val="28"/>
        </w:rPr>
        <w:t>. к Ж. «Защита и карантин растений». – № 5. – 2017. – 24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История науки. Леонтий Григорьевич Раменский. – М., 2011. – 26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Верзилина Н.Д. </w:t>
      </w:r>
      <w:proofErr w:type="spellStart"/>
      <w:r>
        <w:rPr>
          <w:sz w:val="28"/>
          <w:szCs w:val="28"/>
        </w:rPr>
        <w:t>Стевия</w:t>
      </w:r>
      <w:proofErr w:type="spellEnd"/>
      <w:r>
        <w:rPr>
          <w:sz w:val="28"/>
          <w:szCs w:val="28"/>
        </w:rPr>
        <w:t xml:space="preserve"> в Центральном Черноземье: Монография. – Воронеж: ВГАУ, 2013. – 210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Семеноведение и семенной контроль: Учеб. пособие. – Воронеж, 2013. – 306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Вестник ВГАУ.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2. /53/. – 2017. – 223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Кирюшин В.И. Экологические основы проектирования сельскохозяйственных ландшафтов. – СПб.: </w:t>
      </w:r>
      <w:proofErr w:type="spellStart"/>
      <w:r>
        <w:rPr>
          <w:sz w:val="28"/>
          <w:szCs w:val="28"/>
        </w:rPr>
        <w:t>Квадро</w:t>
      </w:r>
      <w:proofErr w:type="spellEnd"/>
      <w:r>
        <w:rPr>
          <w:sz w:val="28"/>
          <w:szCs w:val="28"/>
        </w:rPr>
        <w:t>, 2018. – 567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Карантин растений. Наука и практика: Русско-английский журнал. 2017. № 1,2,3.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Центральный научный вестник: Журнал. 2017. Том 2. №20, 21. 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Докучаевское</w:t>
      </w:r>
      <w:proofErr w:type="spellEnd"/>
      <w:r>
        <w:rPr>
          <w:sz w:val="28"/>
          <w:szCs w:val="28"/>
        </w:rPr>
        <w:t xml:space="preserve"> наследие и развитие научного земледелия в России: Сб. н. док.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научно-практич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посвящ</w:t>
      </w:r>
      <w:proofErr w:type="spellEnd"/>
      <w:r>
        <w:rPr>
          <w:sz w:val="28"/>
          <w:szCs w:val="28"/>
        </w:rPr>
        <w:t>. 125-летию организации «Особой экспедиции лесного департамента по испытанию и учету различных способов и приемов лесного и водного хозяйства в степях южной России 27-28 июня 2017г. /Каменная Степь. – Воронеж, 2017. – 390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Начальные стадии почвообразования на покровном суглинке /экспериментальное моделирование/: </w:t>
      </w:r>
      <w:proofErr w:type="spellStart"/>
      <w:r>
        <w:rPr>
          <w:sz w:val="28"/>
          <w:szCs w:val="28"/>
        </w:rPr>
        <w:t>Изд-е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посв</w:t>
      </w:r>
      <w:proofErr w:type="spellEnd"/>
      <w:r>
        <w:rPr>
          <w:sz w:val="28"/>
          <w:szCs w:val="28"/>
        </w:rPr>
        <w:t>. 90-летнему юбилею Почвенного института им. В.В. Докучаева. – М., 2016. – 251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Идеи Н.И. Вавилова в современном мире: Тезисы докладов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Вавиловской</w:t>
      </w:r>
      <w:proofErr w:type="spellEnd"/>
      <w:r>
        <w:rPr>
          <w:sz w:val="28"/>
          <w:szCs w:val="28"/>
        </w:rPr>
        <w:t xml:space="preserve"> международной конференции, Санкт-Петербург, 20-24 ноября 2017г. – СПб.: ВИР, 2017. – 353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Цифровая почвенная картография: теоретические и экспериментальные исследования: Сб. статей; К 85-летию Почвенного института им. В.В. Докучаева. – М., 2012. – 333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Дюбин</w:t>
      </w:r>
      <w:proofErr w:type="spellEnd"/>
      <w:r>
        <w:rPr>
          <w:sz w:val="28"/>
          <w:szCs w:val="28"/>
        </w:rPr>
        <w:t xml:space="preserve"> В.Н. Системный подход к разработке агроэкологического паспорта </w:t>
      </w:r>
      <w:proofErr w:type="spellStart"/>
      <w:r>
        <w:rPr>
          <w:sz w:val="28"/>
          <w:szCs w:val="28"/>
        </w:rPr>
        <w:t>селекцентра</w:t>
      </w:r>
      <w:proofErr w:type="spellEnd"/>
      <w:r>
        <w:rPr>
          <w:sz w:val="28"/>
          <w:szCs w:val="28"/>
        </w:rPr>
        <w:t xml:space="preserve">  /на примере комплексного </w:t>
      </w:r>
      <w:proofErr w:type="spellStart"/>
      <w:r>
        <w:rPr>
          <w:sz w:val="28"/>
          <w:szCs w:val="28"/>
        </w:rPr>
        <w:t>селекцентра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Белогорка</w:t>
      </w:r>
      <w:proofErr w:type="spellEnd"/>
      <w:r>
        <w:rPr>
          <w:sz w:val="28"/>
          <w:szCs w:val="28"/>
        </w:rPr>
        <w:t>» Северо-Западного НИИСХ/. Концепции, задачи, планы, решения. – СПб.: ВИР, 2004. – 98 с.</w:t>
      </w:r>
    </w:p>
    <w:p w:rsidR="009D5107" w:rsidRDefault="009D5107" w:rsidP="009D5107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Агрохимия: Классический университетский учебник для стран СНГ /Под ред. В.Г. Минеева. – М., 2017. – 854 с.</w:t>
      </w:r>
    </w:p>
    <w:p w:rsidR="00BC62AB" w:rsidRPr="009D5107" w:rsidRDefault="00BC62AB" w:rsidP="009D5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62AB" w:rsidRPr="009D5107" w:rsidSect="00F8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B04D7"/>
    <w:multiLevelType w:val="hybridMultilevel"/>
    <w:tmpl w:val="07242E9C"/>
    <w:lvl w:ilvl="0" w:tplc="FC086C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5107"/>
    <w:rsid w:val="00815623"/>
    <w:rsid w:val="009D5107"/>
    <w:rsid w:val="00BC62AB"/>
    <w:rsid w:val="00F8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1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6403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2018-01-24T05:18:00Z</dcterms:created>
  <dcterms:modified xsi:type="dcterms:W3CDTF">2018-01-24T05:18:00Z</dcterms:modified>
</cp:coreProperties>
</file>